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>
  <w:body>
    <w:p>
      <w:pPr>
        <w:jc w:val="center"/>
        <w:rPr>
          <w:b/>
          <w:bCs/>
          <w:sz w:val="28"/>
          <w:szCs w:val="28"/>
          <w:lang w:val="ru-RU"/>
        </w:rPr>
      </w:pPr>
    </w:p>
    <w:p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Положение о системе оценок, аттестации и мотивации</w:t>
      </w:r>
    </w:p>
    <w:p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ЦАО “Солнечный остров”</w:t>
      </w:r>
    </w:p>
    <w:p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>(Документ для внутреннего пользования)</w:t>
      </w:r>
    </w:p>
    <w:p>
      <w:pPr>
        <w:jc w:val="center"/>
        <w:rPr>
          <w:sz w:val="28"/>
          <w:szCs w:val="28"/>
        </w:rPr>
      </w:pPr>
    </w:p>
    <w:p>
      <w:pPr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>Система оценок, аттестации и мотивации состоит из 3 частей</w:t>
      </w:r>
    </w:p>
    <w:p>
      <w:pPr>
        <w:numPr>
          <w:ilvl w:val="0"/>
          <w:numId w:val="1"/>
        </w:numPr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>Система оценок (результат - оценка для аттестации за курс пройденного класса)</w:t>
      </w:r>
    </w:p>
    <w:p>
      <w:pPr>
        <w:numPr>
          <w:ilvl w:val="0"/>
          <w:numId w:val="1"/>
        </w:numPr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>Система брейнов (результат - персональное количество брейнов для участия в ежегодной ярмарке)</w:t>
      </w:r>
    </w:p>
    <w:p>
      <w:pPr>
        <w:numPr>
          <w:ilvl w:val="0"/>
          <w:numId w:val="1"/>
        </w:numPr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>Система белых и черных шаров (результат - победа одного из классов в соревновании за групповую развлекательную поездку)</w:t>
      </w:r>
    </w:p>
    <w:p>
      <w:pPr>
        <w:ind w:left="720" w:right="0" w:firstLine="0"/>
        <w:jc w:val="left"/>
        <w:rPr>
          <w:sz w:val="28"/>
          <w:szCs w:val="28"/>
        </w:rPr>
      </w:pPr>
    </w:p>
    <w:p>
      <w:pPr>
        <w:ind w:right="0"/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>На каждую</w:t>
      </w:r>
      <w:r>
        <w:rPr>
          <w:sz w:val="28"/>
          <w:szCs w:val="28"/>
          <w:lang w:val="ru-RU"/>
        </w:rPr>
        <w:t xml:space="preserve"> из этих систем определенным образом (будет описано в каждой) влияет система баллов (+/-).</w:t>
      </w:r>
    </w:p>
    <w:p>
      <w:pPr>
        <w:ind w:right="0"/>
        <w:jc w:val="left"/>
        <w:rPr>
          <w:sz w:val="28"/>
          <w:szCs w:val="28"/>
        </w:rPr>
      </w:pPr>
    </w:p>
    <w:p>
      <w:pPr>
        <w:ind w:right="0"/>
        <w:jc w:val="center"/>
        <w:rPr>
          <w:sz w:val="28"/>
          <w:szCs w:val="28"/>
        </w:rPr>
      </w:pPr>
      <w:r>
        <w:rPr>
          <w:sz w:val="28"/>
          <w:szCs w:val="28"/>
          <w:lang w:val="ru-RU"/>
        </w:rPr>
        <w:t>Система баллов включает в себя</w:t>
      </w:r>
    </w:p>
    <w:p>
      <w:pPr>
        <w:ind w:right="0"/>
        <w:jc w:val="center"/>
        <w:rPr>
          <w:sz w:val="28"/>
          <w:szCs w:val="28"/>
        </w:rPr>
      </w:pPr>
    </w:p>
    <w:p>
      <w:pPr>
        <w:numPr>
          <w:ilvl w:val="0"/>
          <w:numId w:val="4"/>
        </w:numPr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>Обязательное дз (шкала +1/-1)</w:t>
      </w:r>
    </w:p>
    <w:p>
      <w:pPr>
        <w:numPr>
          <w:ilvl w:val="0"/>
          <w:numId w:val="4"/>
        </w:numPr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>Работа на уроке (шкала +3/-3)</w:t>
      </w:r>
    </w:p>
    <w:p>
      <w:pPr>
        <w:numPr>
          <w:ilvl w:val="0"/>
          <w:numId w:val="4"/>
        </w:numPr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>Дисциплина (шкала 0/-5)</w:t>
      </w:r>
    </w:p>
    <w:p>
      <w:pPr>
        <w:numPr>
          <w:ilvl w:val="0"/>
          <w:numId w:val="4"/>
        </w:numPr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>Оценки (шкала +2/-2)</w:t>
      </w:r>
    </w:p>
    <w:p>
      <w:pPr>
        <w:ind w:right="0"/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ab/>
        <w:t>5 = +2</w:t>
      </w:r>
    </w:p>
    <w:p>
      <w:pPr>
        <w:ind w:right="0"/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ab/>
        <w:t>4 = +1</w:t>
      </w:r>
    </w:p>
    <w:p>
      <w:pPr>
        <w:ind w:right="0"/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ab/>
        <w:t>3 = 0</w:t>
      </w:r>
    </w:p>
    <w:p>
      <w:pPr>
        <w:ind w:right="0"/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ab/>
        <w:t>2 = -2</w:t>
      </w:r>
    </w:p>
    <w:p>
      <w:pPr>
        <w:ind w:left="720" w:right="0" w:firstLine="0"/>
        <w:jc w:val="left"/>
        <w:rPr>
          <w:sz w:val="28"/>
          <w:szCs w:val="28"/>
        </w:rPr>
      </w:pPr>
    </w:p>
    <w:p>
      <w:pPr>
        <w:ind w:left="720" w:right="0" w:firstLine="0"/>
        <w:jc w:val="left"/>
        <w:rPr>
          <w:sz w:val="28"/>
          <w:szCs w:val="28"/>
        </w:rPr>
      </w:pPr>
    </w:p>
    <w:p>
      <w:pPr>
        <w:ind w:left="720" w:right="0" w:firstLine="0"/>
        <w:jc w:val="left"/>
        <w:rPr>
          <w:sz w:val="28"/>
          <w:szCs w:val="28"/>
        </w:rPr>
      </w:pPr>
    </w:p>
    <w:p>
      <w:pPr>
        <w:ind w:left="0" w:right="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>Система оценок (шкала 2-5)</w:t>
      </w:r>
    </w:p>
    <w:p>
      <w:pPr>
        <w:ind w:left="0" w:right="0" w:firstLine="0"/>
        <w:jc w:val="left"/>
        <w:rPr>
          <w:b w:val="off"/>
          <w:bCs w:val="off"/>
          <w:sz w:val="28"/>
          <w:szCs w:val="28"/>
        </w:rPr>
      </w:pPr>
      <w:r>
        <w:rPr>
          <w:b w:val="off"/>
          <w:bCs w:val="off"/>
          <w:sz w:val="28"/>
          <w:szCs w:val="28"/>
          <w:lang w:val="ru-RU"/>
        </w:rPr>
        <w:t xml:space="preserve">Оценка выставляется в журнал (распечатан для каждого учителя по его предмету) </w:t>
      </w:r>
      <w:r>
        <w:rPr>
          <w:b w:val="off"/>
          <w:bCs w:val="off"/>
          <w:sz w:val="28"/>
          <w:szCs w:val="28"/>
          <w:u w:val="single"/>
          <w:lang w:val="ru-RU"/>
        </w:rPr>
        <w:t>еженедельно</w:t>
      </w:r>
      <w:r>
        <w:rPr>
          <w:b w:val="off"/>
          <w:bCs w:val="off"/>
          <w:sz w:val="28"/>
          <w:szCs w:val="28"/>
          <w:lang w:val="ru-RU"/>
        </w:rPr>
        <w:t xml:space="preserve"> по каждому предмету каждому ученику. </w:t>
      </w:r>
    </w:p>
    <w:p>
      <w:pPr>
        <w:ind w:left="0" w:right="0" w:firstLine="0"/>
        <w:jc w:val="center"/>
        <w:rPr>
          <w:b w:val="off"/>
          <w:bCs w:val="off"/>
          <w:sz w:val="28"/>
          <w:szCs w:val="28"/>
        </w:rPr>
      </w:pPr>
      <w:r>
        <w:rPr>
          <w:b w:val="off"/>
          <w:bCs w:val="off"/>
          <w:sz w:val="28"/>
          <w:szCs w:val="28"/>
          <w:lang w:val="ru-RU"/>
        </w:rPr>
        <w:t>Как формируется оценка:</w:t>
      </w:r>
    </w:p>
    <w:p>
      <w:pPr>
        <w:numPr>
          <w:ilvl w:val="0"/>
          <w:numId w:val="2"/>
        </w:numPr>
        <w:jc w:val="left"/>
        <w:rPr>
          <w:b w:val="off"/>
          <w:bCs w:val="off"/>
          <w:sz w:val="28"/>
          <w:szCs w:val="28"/>
          <w:lang w:val="ru-RU"/>
        </w:rPr>
      </w:pPr>
      <w:r>
        <w:rPr>
          <w:b w:val="off"/>
          <w:bCs w:val="off"/>
          <w:sz w:val="28"/>
          <w:szCs w:val="28"/>
          <w:lang w:val="ru-RU"/>
        </w:rPr>
        <w:t xml:space="preserve">Еженедельно проводится проверочная работа на усвоение пройденного материала в любой форме по выбору учителя ( 5-15 минутная самостоятельная работа, 30-45 минутная контрольная работа по итогам четверти, устный опрос и тд). </w:t>
      </w:r>
    </w:p>
    <w:p>
      <w:pPr>
        <w:ind w:left="720" w:right="0" w:firstLine="0"/>
        <w:jc w:val="left"/>
        <w:rPr>
          <w:b w:val="off"/>
          <w:bCs w:val="off"/>
          <w:sz w:val="28"/>
          <w:szCs w:val="28"/>
        </w:rPr>
      </w:pPr>
      <w:r>
        <w:rPr>
          <w:b w:val="off"/>
          <w:bCs w:val="off"/>
          <w:sz w:val="28"/>
          <w:szCs w:val="28"/>
          <w:lang w:val="ru-RU"/>
        </w:rPr>
        <w:t>Оценка выставляется за ту неделю, по теме которой она была проведена, даже если она была проведена позже.</w:t>
      </w:r>
    </w:p>
    <w:p>
      <w:pPr>
        <w:ind w:left="720" w:right="0" w:firstLine="0"/>
        <w:jc w:val="left"/>
        <w:rPr>
          <w:b w:val="off"/>
          <w:bCs w:val="off"/>
          <w:sz w:val="28"/>
          <w:szCs w:val="28"/>
        </w:rPr>
      </w:pPr>
      <w:r>
        <w:rPr>
          <w:b w:val="off"/>
          <w:bCs w:val="off"/>
          <w:sz w:val="28"/>
          <w:szCs w:val="28"/>
          <w:lang w:val="ru-RU"/>
        </w:rPr>
        <w:t>Оценки 3, 4 и 5 выставляются в журнал.</w:t>
      </w:r>
    </w:p>
    <w:p>
      <w:pPr>
        <w:ind w:left="720" w:right="0" w:firstLine="0"/>
        <w:jc w:val="left"/>
        <w:rPr>
          <w:b w:val="off"/>
          <w:bCs w:val="off"/>
          <w:sz w:val="28"/>
          <w:szCs w:val="28"/>
        </w:rPr>
      </w:pPr>
      <w:r>
        <w:rPr>
          <w:b w:val="off"/>
          <w:bCs w:val="off"/>
          <w:sz w:val="28"/>
          <w:szCs w:val="28"/>
          <w:lang w:val="ru-RU"/>
        </w:rPr>
        <w:t>Оценка 2 предполагает обязательную отработку в любой форме на усмотрение учителя (решение другого варианта в дни отработок, устный или письменный ответ на перемене или уроке, дополнительное дз, и тд). Оценка может быть исправлена в течение недели. Если не исправлена, выставляется 2 за неделю и направляется уведомление родителям (автоматически).</w:t>
      </w:r>
    </w:p>
    <w:p>
      <w:pPr>
        <w:numPr>
          <w:ilvl w:val="0"/>
          <w:numId w:val="2"/>
        </w:numPr>
        <w:jc w:val="left"/>
        <w:rPr>
          <w:b w:val="off"/>
          <w:bCs w:val="off"/>
          <w:sz w:val="28"/>
          <w:szCs w:val="28"/>
          <w:lang w:val="ru-RU"/>
        </w:rPr>
      </w:pPr>
      <w:r>
        <w:rPr>
          <w:b w:val="off"/>
          <w:bCs w:val="off"/>
          <w:sz w:val="28"/>
          <w:szCs w:val="28"/>
          <w:lang w:val="ru-RU"/>
        </w:rPr>
        <w:t>Если полученная оценка не устраивает (3,4), можно взять дополнительное задание и сдать его на оценку. Форма задания определяется учителем (письменная домашняя работа, доклад, презентация, проект и тд)</w:t>
      </w:r>
    </w:p>
    <w:p>
      <w:pPr>
        <w:ind w:left="720" w:right="0" w:firstLine="0"/>
        <w:jc w:val="left"/>
        <w:rPr>
          <w:b w:val="off"/>
          <w:bCs w:val="off"/>
          <w:sz w:val="28"/>
          <w:szCs w:val="28"/>
          <w:lang w:val="ru-RU"/>
        </w:rPr>
      </w:pPr>
      <w:r>
        <w:rPr>
          <w:b w:val="off"/>
          <w:bCs w:val="off"/>
          <w:sz w:val="28"/>
          <w:szCs w:val="28"/>
          <w:lang w:val="ru-RU"/>
        </w:rPr>
        <w:t xml:space="preserve">В случае, если полученная оценка выше, итоговая оценка выставляется как среднее арифметическое двух оценок. </w:t>
      </w:r>
    </w:p>
    <w:p>
      <w:pPr>
        <w:numPr>
          <w:ilvl w:val="0"/>
          <w:numId w:val="2"/>
        </w:numPr>
        <w:jc w:val="left"/>
        <w:rPr>
          <w:b w:val="off"/>
          <w:bCs w:val="off"/>
          <w:sz w:val="28"/>
          <w:szCs w:val="28"/>
          <w:lang w:val="ru-RU"/>
        </w:rPr>
      </w:pPr>
      <w:r>
        <w:rPr>
          <w:b w:val="off"/>
          <w:bCs w:val="off"/>
          <w:sz w:val="28"/>
          <w:szCs w:val="28"/>
          <w:lang w:val="ru-RU"/>
        </w:rPr>
        <w:t xml:space="preserve">Наличие всех обязательных дз (с отметкой +) является необходимым условием для выставление итоговой оценки за неделю. </w:t>
      </w:r>
    </w:p>
    <w:p>
      <w:pPr>
        <w:ind w:left="720" w:right="0" w:firstLine="0"/>
        <w:jc w:val="left"/>
        <w:rPr>
          <w:b w:val="off"/>
          <w:bCs w:val="off"/>
          <w:sz w:val="28"/>
          <w:szCs w:val="28"/>
          <w:lang w:val="ru-RU"/>
        </w:rPr>
      </w:pPr>
      <w:r>
        <w:rPr>
          <w:b w:val="off"/>
          <w:bCs w:val="off"/>
          <w:sz w:val="28"/>
          <w:szCs w:val="28"/>
          <w:lang w:val="ru-RU"/>
        </w:rPr>
        <w:t xml:space="preserve">В случае, если проверочная работа была написана, но не сданы обязательные дз, в итоговой графе за неделю ставится отметка Н/А до момента сдачи всех обязательных работ. Уведомление об отметке Н/А направляется родителям автоматически. </w:t>
      </w:r>
    </w:p>
    <w:p>
      <w:pPr>
        <w:ind w:left="720" w:right="0" w:firstLine="0"/>
        <w:jc w:val="left"/>
        <w:rPr>
          <w:b w:val="off"/>
          <w:bCs w:val="off"/>
          <w:sz w:val="28"/>
          <w:szCs w:val="28"/>
        </w:rPr>
      </w:pPr>
      <w:r>
        <w:rPr>
          <w:b w:val="off"/>
          <w:bCs w:val="off"/>
          <w:sz w:val="28"/>
          <w:szCs w:val="28"/>
          <w:lang w:val="ru-RU"/>
        </w:rPr>
        <w:t xml:space="preserve">Если обязательные дз не сданы в течение недели после получения оценки, то выставляется оценка 2 </w:t>
      </w:r>
      <w:r>
        <w:rPr>
          <w:b w:val="off"/>
          <w:bCs w:val="off"/>
          <w:sz w:val="28"/>
          <w:szCs w:val="28"/>
          <w:lang w:val="ru-RU"/>
        </w:rPr>
        <w:t>за неделю и направляется уведомление родителям (автоматически).</w:t>
      </w:r>
    </w:p>
    <w:p>
      <w:pPr>
        <w:numPr>
          <w:ilvl w:val="0"/>
          <w:numId w:val="2"/>
        </w:numPr>
        <w:jc w:val="left"/>
        <w:rPr>
          <w:b w:val="off"/>
          <w:bCs w:val="off"/>
          <w:sz w:val="28"/>
          <w:szCs w:val="28"/>
        </w:rPr>
      </w:pPr>
      <w:r>
        <w:rPr>
          <w:b w:val="off"/>
          <w:bCs w:val="off"/>
          <w:sz w:val="28"/>
          <w:szCs w:val="28"/>
          <w:lang w:val="ru-RU"/>
        </w:rPr>
        <w:t xml:space="preserve">Если за проверочную работу получена оценка 5, можно взять дополнительное задание повышенной сложности. За его решение на оценку 4 и 5 будут начислены дополнительные баллы в двойном размере                                              </w:t>
      </w:r>
      <w:r>
        <w:rPr>
          <w:b w:val="off"/>
          <w:bCs w:val="off"/>
          <w:sz w:val="28"/>
          <w:szCs w:val="28"/>
          <w:lang w:val="ru-RU"/>
        </w:rPr>
        <w:t>(4 = +2, 5 = +4).</w:t>
      </w:r>
    </w:p>
    <w:p>
      <w:pPr>
        <w:ind w:left="720" w:right="0" w:firstLine="0"/>
        <w:jc w:val="left"/>
        <w:rPr>
          <w:b w:val="off"/>
          <w:bCs w:val="off"/>
          <w:sz w:val="28"/>
          <w:szCs w:val="28"/>
        </w:rPr>
      </w:pPr>
      <w:r>
        <w:rPr>
          <w:b w:val="off"/>
          <w:bCs w:val="off"/>
          <w:sz w:val="28"/>
          <w:szCs w:val="28"/>
          <w:lang w:val="ru-RU"/>
        </w:rPr>
        <w:t>Если полученная оценка ниже первоначальной, то выставляется первая оценка (результат не изменяется в худшую сторону).</w:t>
      </w:r>
    </w:p>
    <w:p>
      <w:pPr>
        <w:numPr>
          <w:ilvl w:val="0"/>
          <w:numId w:val="2"/>
        </w:numPr>
        <w:jc w:val="left"/>
        <w:rPr>
          <w:b w:val="off"/>
          <w:bCs w:val="off"/>
          <w:sz w:val="28"/>
          <w:szCs w:val="28"/>
        </w:rPr>
      </w:pPr>
      <w:r>
        <w:rPr>
          <w:b w:val="off"/>
          <w:bCs w:val="off"/>
          <w:sz w:val="28"/>
          <w:szCs w:val="28"/>
          <w:lang w:val="ru-RU"/>
        </w:rPr>
        <w:t>Если ученик пропустил написание проверочной работы, то еженедельная оценка выставляется по результатам работы, которая выполняется дома. Обязательные дз также должны быть выполнены для получения оценки за неделю.</w:t>
      </w:r>
    </w:p>
    <w:p>
      <w:pPr>
        <w:ind w:left="0" w:right="0" w:firstLine="0"/>
        <w:jc w:val="left"/>
        <w:rPr>
          <w:b w:val="off"/>
          <w:bCs w:val="off"/>
          <w:sz w:val="28"/>
          <w:szCs w:val="28"/>
        </w:rPr>
      </w:pPr>
    </w:p>
    <w:p>
      <w:pPr>
        <w:ind w:left="0" w:right="0" w:firstLine="0"/>
        <w:jc w:val="left"/>
        <w:rPr>
          <w:b w:val="off"/>
          <w:bCs w:val="off"/>
          <w:sz w:val="28"/>
          <w:szCs w:val="28"/>
        </w:rPr>
      </w:pPr>
      <w:r>
        <w:rPr>
          <w:b w:val="off"/>
          <w:bCs w:val="off"/>
          <w:sz w:val="28"/>
          <w:szCs w:val="28"/>
          <w:lang w:val="ru-RU"/>
        </w:rPr>
        <w:t>На основании еженедельных оценок выставляются четвертные и годовые оценки как среднее арифметическое полученных результатов. Годовые оценки являются аттестацией за курс пройденного класса. С этими результатами будут выданы справки об аттестации.</w:t>
      </w:r>
    </w:p>
    <w:p>
      <w:pPr>
        <w:ind w:left="0" w:right="0" w:firstLine="0"/>
        <w:jc w:val="center"/>
        <w:rPr>
          <w:b/>
          <w:bCs/>
          <w:sz w:val="28"/>
          <w:szCs w:val="28"/>
          <w:lang w:val="ru-RU"/>
        </w:rPr>
      </w:pPr>
    </w:p>
    <w:p>
      <w:pPr>
        <w:ind w:left="0" w:right="0" w:firstLine="0"/>
        <w:jc w:val="center"/>
        <w:rPr>
          <w:b w:val="off"/>
          <w:bCs w:val="off"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Система брейнов </w:t>
      </w:r>
    </w:p>
    <w:p>
      <w:pPr>
        <w:ind w:left="0" w:right="0" w:firstLine="0"/>
        <w:jc w:val="center"/>
        <w:rPr>
          <w:b w:val="off"/>
          <w:bCs w:val="off"/>
          <w:sz w:val="28"/>
          <w:szCs w:val="28"/>
        </w:rPr>
      </w:pPr>
    </w:p>
    <w:p>
      <w:pPr>
        <w:ind w:left="0" w:right="0" w:firstLine="0"/>
        <w:jc w:val="left"/>
        <w:rPr>
          <w:b w:val="off"/>
          <w:bCs w:val="off"/>
          <w:sz w:val="28"/>
          <w:szCs w:val="28"/>
        </w:rPr>
      </w:pPr>
      <w:r>
        <w:rPr>
          <w:b w:val="off"/>
          <w:bCs w:val="off"/>
          <w:sz w:val="28"/>
          <w:szCs w:val="28"/>
          <w:lang w:val="ru-RU"/>
        </w:rPr>
        <w:t>Брейны являются внутренней “валютой” Солнечного острова. Каждый ученик зарабатывает их по итогам своей учебной деятельности.</w:t>
      </w:r>
    </w:p>
    <w:p>
      <w:pPr>
        <w:numPr>
          <w:ilvl w:val="0"/>
          <w:numId w:val="8"/>
        </w:numPr>
        <w:jc w:val="left"/>
        <w:rPr>
          <w:b w:val="off"/>
          <w:bCs w:val="off"/>
          <w:sz w:val="28"/>
          <w:szCs w:val="28"/>
        </w:rPr>
      </w:pPr>
      <w:r>
        <w:rPr>
          <w:b w:val="off"/>
          <w:bCs w:val="off"/>
          <w:sz w:val="28"/>
          <w:szCs w:val="28"/>
          <w:lang w:val="ru-RU"/>
        </w:rPr>
        <w:t>В брейны переводятся все заработанные баллы (+/-)</w:t>
      </w:r>
    </w:p>
    <w:p>
      <w:pPr>
        <w:numPr>
          <w:ilvl w:val="0"/>
          <w:numId w:val="8"/>
        </w:numPr>
        <w:jc w:val="left"/>
        <w:rPr>
          <w:b w:val="off"/>
          <w:bCs w:val="off"/>
          <w:sz w:val="28"/>
          <w:szCs w:val="28"/>
        </w:rPr>
      </w:pPr>
      <w:r>
        <w:rPr>
          <w:b w:val="off"/>
          <w:bCs w:val="off"/>
          <w:sz w:val="28"/>
          <w:szCs w:val="28"/>
          <w:lang w:val="ru-RU"/>
        </w:rPr>
        <w:t>Брейны начисляются за итоговые еженедельные оценки (+2/-2)</w:t>
      </w:r>
    </w:p>
    <w:p>
      <w:pPr>
        <w:numPr>
          <w:ilvl w:val="0"/>
          <w:numId w:val="8"/>
        </w:numPr>
        <w:jc w:val="left"/>
        <w:rPr>
          <w:b w:val="off"/>
          <w:bCs w:val="off"/>
          <w:sz w:val="28"/>
          <w:szCs w:val="28"/>
        </w:rPr>
      </w:pPr>
      <w:r>
        <w:rPr>
          <w:b w:val="off"/>
          <w:bCs w:val="off"/>
          <w:sz w:val="28"/>
          <w:szCs w:val="28"/>
          <w:lang w:val="ru-RU"/>
        </w:rPr>
        <w:t>Брейны начисляются в двойном размере за дополнительные задания повышенной сложности (+2/+4)</w:t>
      </w:r>
    </w:p>
    <w:p>
      <w:pPr>
        <w:numPr>
          <w:ilvl w:val="0"/>
          <w:numId w:val="8"/>
        </w:numPr>
        <w:jc w:val="left"/>
        <w:rPr>
          <w:b w:val="off"/>
          <w:bCs w:val="off"/>
          <w:sz w:val="28"/>
          <w:szCs w:val="28"/>
        </w:rPr>
      </w:pPr>
      <w:r>
        <w:rPr>
          <w:b w:val="off"/>
          <w:bCs w:val="off"/>
          <w:sz w:val="28"/>
          <w:szCs w:val="28"/>
          <w:lang w:val="ru-RU"/>
        </w:rPr>
        <w:t>Брейны могут начисляться за персональные достижения на усмотрение учителя</w:t>
      </w:r>
    </w:p>
    <w:p>
      <w:pPr>
        <w:numPr>
          <w:ilvl w:val="0"/>
          <w:numId w:val="8"/>
        </w:numPr>
        <w:jc w:val="left"/>
        <w:rPr>
          <w:b w:val="off"/>
          <w:bCs w:val="off"/>
          <w:sz w:val="28"/>
          <w:szCs w:val="28"/>
        </w:rPr>
      </w:pPr>
      <w:r>
        <w:rPr>
          <w:b w:val="off"/>
          <w:bCs w:val="off"/>
          <w:sz w:val="28"/>
          <w:szCs w:val="28"/>
          <w:lang w:val="ru-RU"/>
        </w:rPr>
        <w:t>Система начисления брейнов может быть изменена или дополнена</w:t>
      </w:r>
    </w:p>
    <w:p>
      <w:pPr>
        <w:ind w:left="0" w:right="0" w:firstLine="0"/>
        <w:jc w:val="left"/>
        <w:rPr>
          <w:b w:val="off"/>
          <w:bCs w:val="off"/>
          <w:sz w:val="28"/>
          <w:szCs w:val="28"/>
        </w:rPr>
      </w:pPr>
    </w:p>
    <w:p>
      <w:pPr>
        <w:ind w:left="720" w:right="0" w:firstLine="0"/>
        <w:jc w:val="left"/>
        <w:rPr>
          <w:b w:val="off"/>
          <w:bCs w:val="off"/>
          <w:sz w:val="28"/>
          <w:szCs w:val="28"/>
        </w:rPr>
      </w:pPr>
    </w:p>
    <w:p>
      <w:pPr>
        <w:ind w:left="0" w:right="0" w:firstLine="0"/>
        <w:jc w:val="left"/>
        <w:rPr>
          <w:b w:val="off"/>
          <w:bCs w:val="off"/>
          <w:sz w:val="28"/>
          <w:szCs w:val="28"/>
        </w:rPr>
      </w:pPr>
    </w:p>
    <w:p>
      <w:pPr>
        <w:ind w:left="0" w:right="0" w:firstLine="0"/>
        <w:jc w:val="left"/>
        <w:rPr>
          <w:b w:val="off"/>
          <w:bCs w:val="off"/>
          <w:sz w:val="28"/>
          <w:szCs w:val="28"/>
        </w:rPr>
      </w:pPr>
    </w:p>
    <w:p>
      <w:pPr>
        <w:ind w:left="0" w:right="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>Система белых и черных  шаров</w:t>
      </w:r>
    </w:p>
    <w:p>
      <w:pPr>
        <w:ind w:left="0" w:right="0" w:firstLine="0"/>
        <w:jc w:val="center"/>
        <w:rPr>
          <w:b/>
          <w:bCs/>
          <w:sz w:val="28"/>
          <w:szCs w:val="28"/>
        </w:rPr>
      </w:pPr>
    </w:p>
    <w:p>
      <w:pPr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>В каждом классе на стене висит журнал, в который выставляются все полученные минусы учеников.</w:t>
      </w:r>
    </w:p>
    <w:p>
      <w:pPr>
        <w:numPr>
          <w:ilvl w:val="0"/>
          <w:numId w:val="9"/>
        </w:numPr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>Задача каждого ученика набрать меньше 3 минусов за неделю. Все полученные минусы могут быть исправлены на плюсы в течение недели после получения.</w:t>
      </w:r>
    </w:p>
    <w:p>
      <w:pPr>
        <w:numPr>
          <w:ilvl w:val="0"/>
          <w:numId w:val="9"/>
        </w:numPr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>Если по итогам недели хотя бы один ученик набрал больше 3 минусов, то класс получает черный шар. Черный шар также может быть изменен на белый в течение недели.</w:t>
      </w:r>
    </w:p>
    <w:p>
      <w:pPr>
        <w:numPr>
          <w:ilvl w:val="0"/>
          <w:numId w:val="9"/>
        </w:numPr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>Класс может спасти 1 ученика в неделю. Но нельзя спасти 1 человека больше 1 раза в четверть</w:t>
      </w:r>
    </w:p>
    <w:p>
      <w:pPr>
        <w:numPr>
          <w:ilvl w:val="0"/>
          <w:numId w:val="9"/>
        </w:numPr>
        <w:jc w:val="left"/>
        <w:rPr>
          <w:sz w:val="28"/>
          <w:szCs w:val="28"/>
        </w:rPr>
      </w:pPr>
      <w:r>
        <w:rPr>
          <w:sz w:val="28"/>
          <w:szCs w:val="28"/>
          <w:lang w:val="ru-RU"/>
        </w:rPr>
        <w:t>Выигрывает класс, который набрал максимальное количество белых шаров</w:t>
      </w:r>
    </w:p>
    <w:sectPr>
      <w:footnotePr/>
      <w:type w:val="nextPage"/>
      <w:pgSz w:w="11906" w:h="16838" w:orient="portrait"/>
      <w:pgMar w:top="720" w:right="720" w:bottom="720" w:left="72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libri">
    <w:panose1 w:val="020f0502020204030204"/>
    <w:charset w:val="00"/>
    <w:family w:val="swiss"/>
    <w:pitch w:val="variable"/>
    <w:sig w:usb0="00000000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1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abstractNum w:abstractNumId="1">
    <w:multiLevelType w:val="hybridMultilevel"/>
    <w:lvl w:ilvl="0" w:tentative="1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abstractNum w:abstractNumId="2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  <w:rPr/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  <w:rPr/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  <w:rPr/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  <w:rPr/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  <w:rPr/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  <w:rPr/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  <w:rPr/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  <w:rPr/>
    </w:lvl>
  </w:abstractNum>
  <w:abstractNum w:abstractNumId="3">
    <w:multiLevelType w:val="hybridMultilevel"/>
    <w:lvl w:ilvl="0" w:tentative="1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abstractNum w:abstractNumId="4">
    <w:multiLevelType w:val="hybridMultilevel"/>
    <w:lvl w:ilvl="0" w:tentative="1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  <w:rPr/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  <w:rPr/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  <w:rPr/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  <w:rPr/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  <w:rPr/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  <w:rPr/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  <w:rPr/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  <w:rPr/>
    </w:lvl>
  </w:abstractNum>
  <w:abstractNum w:abstractNumId="5">
    <w:multiLevelType w:val="hybridMultilevel"/>
    <w:lvl w:ilvl="0" w:tentative="1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  <w:rPr/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  <w:rPr/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  <w:rPr/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  <w:rPr/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  <w:rPr/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  <w:rPr/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  <w:rPr/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  <w:rPr/>
    </w:lvl>
  </w:abstractNum>
  <w:abstractNum w:abstractNumId="6">
    <w:multiLevelType w:val="hybridMultilevel"/>
    <w:lvl w:ilvl="0" w:tentative="1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  <w:rPr/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  <w:rPr/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  <w:rPr/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  <w:rPr/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  <w:rPr/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  <w:rPr/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  <w:rPr/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  <w:rPr/>
    </w:lvl>
  </w:abstractNum>
  <w:abstractNum w:abstractNumId="7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abstractNum w:abstractNumId="8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themeFontLang w:val="ru-RU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  <w:footnotePr/>
  <w:endnotePr/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numbering" Target="numbering.xml"/><Relationship Id="rId5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Author</cp:lastModifiedBy>
</cp:coreProperties>
</file>